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83" w:rsidRPr="005F793F" w:rsidRDefault="00900F26" w:rsidP="00414F83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6668</wp:posOffset>
            </wp:positionV>
            <wp:extent cx="1776198" cy="1332148"/>
            <wp:effectExtent l="0" t="0" r="0" b="1905"/>
            <wp:wrapNone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98" cy="1332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/>
      </w:r>
      <w:r>
        <w:rPr>
          <w:b/>
        </w:rPr>
        <w:br/>
        <w:t xml:space="preserve">                                                 </w:t>
      </w:r>
      <w:r w:rsidR="00414F83" w:rsidRPr="00414F83">
        <w:rPr>
          <w:b/>
        </w:rPr>
        <w:t xml:space="preserve">REGULAMIN KONKURSU </w:t>
      </w:r>
      <w:r>
        <w:rPr>
          <w:b/>
        </w:rPr>
        <w:t xml:space="preserve"> O </w:t>
      </w:r>
      <w:r w:rsidRPr="005F793F">
        <w:rPr>
          <w:b/>
          <w:sz w:val="24"/>
          <w:szCs w:val="24"/>
        </w:rPr>
        <w:t>WIELKANOCNEGO KOGUTA</w:t>
      </w:r>
      <w:r>
        <w:rPr>
          <w:b/>
        </w:rPr>
        <w:t xml:space="preserve"> </w:t>
      </w:r>
      <w:r>
        <w:rPr>
          <w:b/>
        </w:rPr>
        <w:br/>
        <w:t xml:space="preserve">                                                  </w:t>
      </w:r>
      <w:r w:rsidR="00414F83" w:rsidRPr="00414F83">
        <w:rPr>
          <w:b/>
        </w:rPr>
        <w:t xml:space="preserve">NA </w:t>
      </w:r>
      <w:r w:rsidR="00414F83" w:rsidRPr="005F793F">
        <w:rPr>
          <w:b/>
          <w:sz w:val="28"/>
          <w:szCs w:val="28"/>
        </w:rPr>
        <w:t>„NAJSMACZNIEJSZY SERNIK ŚWIĄTECZNY”</w:t>
      </w:r>
      <w:r w:rsidR="00414F83" w:rsidRPr="00414F83">
        <w:rPr>
          <w:b/>
        </w:rPr>
        <w:br/>
      </w:r>
      <w:r>
        <w:rPr>
          <w:b/>
        </w:rPr>
        <w:t xml:space="preserve">                                     </w:t>
      </w:r>
      <w:r w:rsidR="00414F83" w:rsidRPr="00414F83">
        <w:rPr>
          <w:b/>
        </w:rPr>
        <w:t xml:space="preserve">ORGANIZOWANY W RAMACH  SPOTKANIA TRADYCJE WIELKANOCNE </w:t>
      </w:r>
      <w:r w:rsidR="00414F83" w:rsidRPr="00414F83">
        <w:rPr>
          <w:b/>
        </w:rPr>
        <w:br/>
      </w:r>
      <w:r>
        <w:rPr>
          <w:b/>
        </w:rPr>
        <w:t xml:space="preserve">                                                                                   </w:t>
      </w:r>
      <w:r w:rsidR="00414F83" w:rsidRPr="00414F83">
        <w:rPr>
          <w:b/>
        </w:rPr>
        <w:t>Krzeszów 2024</w:t>
      </w:r>
      <w:r w:rsidR="00414F83">
        <w:rPr>
          <w:b/>
        </w:rPr>
        <w:br/>
      </w:r>
      <w:r w:rsidR="00414F83">
        <w:rPr>
          <w:b/>
        </w:rPr>
        <w:br/>
        <w:t>1.Postanowienia ogólne</w:t>
      </w:r>
      <w:r w:rsidR="00414F83">
        <w:rPr>
          <w:b/>
        </w:rPr>
        <w:br/>
        <w:t xml:space="preserve">    </w:t>
      </w:r>
      <w:r w:rsidR="00414F83" w:rsidRPr="00DC5B78">
        <w:t xml:space="preserve">Niniejszy regulamin określa warunki, na jakich odbywa się konkurs kulinarny pn. </w:t>
      </w:r>
      <w:r w:rsidR="00DC5B78" w:rsidRPr="00DC5B78">
        <w:t xml:space="preserve">                    </w:t>
      </w:r>
      <w:r w:rsidR="005F793F">
        <w:br/>
      </w:r>
      <w:r w:rsidR="005F793F" w:rsidRPr="005F793F">
        <w:rPr>
          <w:b/>
        </w:rPr>
        <w:t xml:space="preserve">                    </w:t>
      </w:r>
      <w:r w:rsidR="005F793F" w:rsidRPr="005F793F">
        <w:rPr>
          <w:b/>
        </w:rPr>
        <w:t>„Najsmaczniejszy sernik świąteczny”</w:t>
      </w:r>
      <w:r w:rsidR="00DC5B78" w:rsidRPr="005F793F">
        <w:rPr>
          <w:b/>
          <w:sz w:val="28"/>
          <w:szCs w:val="28"/>
        </w:rPr>
        <w:br/>
      </w:r>
      <w:r w:rsidR="00414F83" w:rsidRPr="00DC5B78">
        <w:t xml:space="preserve">Organizatorem konkursu jest: Centrum </w:t>
      </w:r>
      <w:proofErr w:type="spellStart"/>
      <w:r w:rsidR="00414F83" w:rsidRPr="00DC5B78">
        <w:t>Biblioteczno</w:t>
      </w:r>
      <w:proofErr w:type="spellEnd"/>
      <w:r w:rsidR="00414F83" w:rsidRPr="00DC5B78">
        <w:t xml:space="preserve"> – Kulturalne Gminy Kamienna Góra, ul. Kalwaria 1, 58-405 Krzeszów, tel. 75 610 60 62, e-mail </w:t>
      </w:r>
      <w:hyperlink r:id="rId6" w:history="1">
        <w:r w:rsidR="00414F83" w:rsidRPr="00DC5B78">
          <w:rPr>
            <w:rStyle w:val="Hipercze"/>
          </w:rPr>
          <w:t>kontakt@cbk.gminakg.pl</w:t>
        </w:r>
      </w:hyperlink>
      <w:r w:rsidR="00414F83" w:rsidRPr="00DC5B78">
        <w:rPr>
          <w:rStyle w:val="x193iq5w"/>
        </w:rPr>
        <w:br/>
        <w:t xml:space="preserve">Konkurs odbędzie się 23 marca 2024. </w:t>
      </w:r>
      <w:r w:rsidRPr="00DC5B78">
        <w:rPr>
          <w:rStyle w:val="x193iq5w"/>
        </w:rPr>
        <w:t>W CBK Krzeszów podczas spotkania Tradycje Wielkanocne</w:t>
      </w:r>
      <w:r w:rsidR="00DC5B78" w:rsidRPr="00DC5B78">
        <w:rPr>
          <w:rStyle w:val="x193iq5w"/>
        </w:rPr>
        <w:br/>
      </w:r>
      <w:r w:rsidR="005F793F">
        <w:rPr>
          <w:rStyle w:val="x193iq5w"/>
          <w:b/>
        </w:rPr>
        <w:br/>
      </w:r>
      <w:r>
        <w:rPr>
          <w:rStyle w:val="x193iq5w"/>
          <w:b/>
        </w:rPr>
        <w:t>2. Cele konkursu</w:t>
      </w:r>
      <w:r>
        <w:rPr>
          <w:rStyle w:val="x193iq5w"/>
          <w:b/>
        </w:rPr>
        <w:br/>
      </w:r>
      <w:r w:rsidRPr="00DC5B78">
        <w:rPr>
          <w:rStyle w:val="x193iq5w"/>
        </w:rPr>
        <w:t xml:space="preserve"> -  wyłonienie zwycięzców wśród zgłoszonych </w:t>
      </w:r>
      <w:r w:rsidRPr="00DC5B78">
        <w:rPr>
          <w:rStyle w:val="x193iq5w"/>
        </w:rPr>
        <w:t>do konkursu</w:t>
      </w:r>
      <w:r w:rsidRPr="00DC5B78">
        <w:rPr>
          <w:rStyle w:val="x193iq5w"/>
        </w:rPr>
        <w:br/>
        <w:t>-  zaprezentowanie szerokiemu gronu odbiorców bogactwa lokalnych tradycji  kulinarnych</w:t>
      </w:r>
      <w:r w:rsidRPr="00DC5B78">
        <w:rPr>
          <w:rStyle w:val="x193iq5w"/>
        </w:rPr>
        <w:br/>
        <w:t>- integracja i aktywizacja społeczności lokalnej</w:t>
      </w:r>
      <w:r w:rsidRPr="00DC5B78">
        <w:rPr>
          <w:rStyle w:val="x193iq5w"/>
        </w:rPr>
        <w:br/>
      </w:r>
      <w:r w:rsidR="005F793F">
        <w:rPr>
          <w:rStyle w:val="x193iq5w"/>
          <w:b/>
        </w:rPr>
        <w:br/>
      </w:r>
      <w:r>
        <w:rPr>
          <w:rStyle w:val="x193iq5w"/>
          <w:b/>
        </w:rPr>
        <w:t>3. Uczestnicy konkursu</w:t>
      </w:r>
      <w:r>
        <w:rPr>
          <w:rStyle w:val="x193iq5w"/>
          <w:b/>
        </w:rPr>
        <w:br/>
      </w:r>
      <w:r w:rsidRPr="00DC5B78">
        <w:rPr>
          <w:rStyle w:val="x193iq5w"/>
        </w:rPr>
        <w:t xml:space="preserve">- </w:t>
      </w:r>
      <w:r w:rsidR="004D5559" w:rsidRPr="00DC5B78">
        <w:rPr>
          <w:rStyle w:val="x193iq5w"/>
        </w:rPr>
        <w:t>k</w:t>
      </w:r>
      <w:r w:rsidRPr="00DC5B78">
        <w:rPr>
          <w:rStyle w:val="x193iq5w"/>
        </w:rPr>
        <w:t xml:space="preserve">oła gospodyń, </w:t>
      </w:r>
      <w:r w:rsidR="004D5559" w:rsidRPr="00DC5B78">
        <w:rPr>
          <w:rStyle w:val="x193iq5w"/>
        </w:rPr>
        <w:t xml:space="preserve">sołectwa, lub inne stowarzyszenia czy organizacje działające na terenie Gminy  </w:t>
      </w:r>
      <w:r w:rsidR="004D5559" w:rsidRPr="00DC5B78">
        <w:rPr>
          <w:rStyle w:val="x193iq5w"/>
        </w:rPr>
        <w:br/>
        <w:t xml:space="preserve">    </w:t>
      </w:r>
      <w:r w:rsidR="004D5559" w:rsidRPr="00DC5B78">
        <w:rPr>
          <w:rStyle w:val="x193iq5w"/>
        </w:rPr>
        <w:t>Kamienna Góra</w:t>
      </w:r>
      <w:r w:rsidR="004D5559" w:rsidRPr="00DC5B78">
        <w:rPr>
          <w:rStyle w:val="x193iq5w"/>
        </w:rPr>
        <w:br/>
        <w:t>- osoby indywidualne, grupy nieformalne</w:t>
      </w:r>
      <w:r w:rsidR="004D5559" w:rsidRPr="00DC5B78">
        <w:rPr>
          <w:rStyle w:val="x193iq5w"/>
        </w:rPr>
        <w:br/>
        <w:t>- w konkursie nie mogą brać udziału członkowie komisji konkursowej</w:t>
      </w:r>
      <w:r w:rsidR="004D5559" w:rsidRPr="00DC5B78">
        <w:rPr>
          <w:rStyle w:val="x193iq5w"/>
        </w:rPr>
        <w:br/>
      </w:r>
      <w:r w:rsidR="005F793F">
        <w:rPr>
          <w:rStyle w:val="x193iq5w"/>
          <w:b/>
        </w:rPr>
        <w:br/>
      </w:r>
      <w:bookmarkStart w:id="0" w:name="_GoBack"/>
      <w:bookmarkEnd w:id="0"/>
      <w:r w:rsidR="004D5559">
        <w:rPr>
          <w:rStyle w:val="x193iq5w"/>
          <w:b/>
        </w:rPr>
        <w:t>4. Zasa</w:t>
      </w:r>
      <w:r w:rsidR="00DC5B78">
        <w:rPr>
          <w:rStyle w:val="x193iq5w"/>
          <w:b/>
        </w:rPr>
        <w:t>dy udziału w konkursie:</w:t>
      </w:r>
      <w:r w:rsidR="00DC5B78">
        <w:rPr>
          <w:rStyle w:val="x193iq5w"/>
          <w:b/>
        </w:rPr>
        <w:br/>
        <w:t xml:space="preserve">     </w:t>
      </w:r>
      <w:r w:rsidR="00DC5B78" w:rsidRPr="00DC5B78">
        <w:rPr>
          <w:rStyle w:val="x193iq5w"/>
        </w:rPr>
        <w:t>- u</w:t>
      </w:r>
      <w:r w:rsidR="004D5559" w:rsidRPr="00DC5B78">
        <w:rPr>
          <w:rStyle w:val="x193iq5w"/>
        </w:rPr>
        <w:t>czestnicy przygotowują do degus</w:t>
      </w:r>
      <w:r w:rsidR="00DC5B78" w:rsidRPr="00DC5B78">
        <w:rPr>
          <w:rStyle w:val="x193iq5w"/>
        </w:rPr>
        <w:t>tacji sernik świąteczny</w:t>
      </w:r>
      <w:r w:rsidR="00DC5B78" w:rsidRPr="00DC5B78">
        <w:rPr>
          <w:rStyle w:val="x193iq5w"/>
        </w:rPr>
        <w:br/>
        <w:t xml:space="preserve">     - z</w:t>
      </w:r>
      <w:r w:rsidR="004D5559" w:rsidRPr="00DC5B78">
        <w:rPr>
          <w:rStyle w:val="x193iq5w"/>
        </w:rPr>
        <w:t xml:space="preserve"> gotowymi wyrobami należy zgłosić się w dniu 23 marca do godz. 14.00 do Organizatorów </w:t>
      </w:r>
      <w:r w:rsidR="004D5559" w:rsidRPr="00DC5B78">
        <w:rPr>
          <w:rStyle w:val="x193iq5w"/>
        </w:rPr>
        <w:br/>
        <w:t xml:space="preserve">        </w:t>
      </w:r>
      <w:r w:rsidR="004D5559" w:rsidRPr="00DC5B78">
        <w:rPr>
          <w:rStyle w:val="x193iq5w"/>
        </w:rPr>
        <w:t>Konkursu w celu rejestracji i nadania numeru,</w:t>
      </w:r>
      <w:r w:rsidR="004D5559" w:rsidRPr="00DC5B78">
        <w:rPr>
          <w:rStyle w:val="x193iq5w"/>
        </w:rPr>
        <w:t xml:space="preserve"> </w:t>
      </w:r>
      <w:r w:rsidR="004D5559" w:rsidRPr="00DC5B78">
        <w:rPr>
          <w:rStyle w:val="x193iq5w"/>
        </w:rPr>
        <w:br/>
        <w:t xml:space="preserve">     - serniki powinny być odpowiednio opisane (nazwa, skład)</w:t>
      </w:r>
      <w:r w:rsidR="004D5559" w:rsidRPr="00DC5B78">
        <w:rPr>
          <w:rStyle w:val="x193iq5w"/>
        </w:rPr>
        <w:br/>
        <w:t xml:space="preserve">     - prezentacja  i degustacja serników odbywa się w CBK Krzeszów</w:t>
      </w:r>
      <w:r w:rsidR="004D5559" w:rsidRPr="00DC5B78">
        <w:rPr>
          <w:rStyle w:val="x193iq5w"/>
        </w:rPr>
        <w:br/>
        <w:t xml:space="preserve">     </w:t>
      </w:r>
      <w:r w:rsidR="00DC5B78" w:rsidRPr="00DC5B78">
        <w:rPr>
          <w:rStyle w:val="x193iq5w"/>
        </w:rPr>
        <w:t>- l</w:t>
      </w:r>
      <w:r w:rsidR="004D5559" w:rsidRPr="00DC5B78">
        <w:rPr>
          <w:rStyle w:val="x193iq5w"/>
        </w:rPr>
        <w:t>aureat 1 miejsca otrzymuje „Wielkanocnego Koguta”</w:t>
      </w:r>
      <w:r w:rsidR="004D5559" w:rsidRPr="00DC5B78">
        <w:rPr>
          <w:rStyle w:val="x193iq5w"/>
        </w:rPr>
        <w:br/>
        <w:t xml:space="preserve">     </w:t>
      </w:r>
      <w:r w:rsidR="00DC5B78" w:rsidRPr="00DC5B78">
        <w:rPr>
          <w:rStyle w:val="x193iq5w"/>
        </w:rPr>
        <w:t>- c</w:t>
      </w:r>
      <w:r w:rsidR="004D5559" w:rsidRPr="00DC5B78">
        <w:rPr>
          <w:rStyle w:val="x193iq5w"/>
        </w:rPr>
        <w:t>hęć uczestnictwa w konkur</w:t>
      </w:r>
      <w:r w:rsidR="00DC5B78">
        <w:rPr>
          <w:rStyle w:val="x193iq5w"/>
        </w:rPr>
        <w:t xml:space="preserve">sie należy zgłosić organizatorowi </w:t>
      </w:r>
      <w:r w:rsidR="004D5559" w:rsidRPr="00DC5B78">
        <w:rPr>
          <w:rStyle w:val="x193iq5w"/>
        </w:rPr>
        <w:t xml:space="preserve"> telefonicznie (75 610 60 62) lub </w:t>
      </w:r>
      <w:r w:rsidR="00DC5B78" w:rsidRPr="00DC5B78">
        <w:rPr>
          <w:rStyle w:val="x193iq5w"/>
        </w:rPr>
        <w:t xml:space="preserve"> </w:t>
      </w:r>
      <w:r w:rsidR="00DC5B78" w:rsidRPr="00DC5B78">
        <w:rPr>
          <w:rStyle w:val="x193iq5w"/>
        </w:rPr>
        <w:br/>
        <w:t xml:space="preserve">       </w:t>
      </w:r>
      <w:r w:rsidR="00DC5B78" w:rsidRPr="00DC5B78">
        <w:rPr>
          <w:rStyle w:val="x193iq5w"/>
        </w:rPr>
        <w:t>osobiście do dnia 20 marca br.</w:t>
      </w:r>
      <w:r w:rsidR="00DC5B78" w:rsidRPr="00DC5B78">
        <w:rPr>
          <w:rStyle w:val="x193iq5w"/>
        </w:rPr>
        <w:br/>
      </w:r>
      <w:r w:rsidR="00DC5B78">
        <w:rPr>
          <w:rStyle w:val="x193iq5w"/>
          <w:b/>
        </w:rPr>
        <w:t>5. Kryteria oceny</w:t>
      </w:r>
      <w:r w:rsidR="00DC5B78">
        <w:rPr>
          <w:rStyle w:val="x193iq5w"/>
          <w:b/>
        </w:rPr>
        <w:br/>
      </w:r>
      <w:r w:rsidR="00DC5B78" w:rsidRPr="00DC5B78">
        <w:rPr>
          <w:rStyle w:val="x193iq5w"/>
        </w:rPr>
        <w:t xml:space="preserve">    Sernik oceniać będzie niezależna trzyosobowa Komisja konkursowa.</w:t>
      </w:r>
      <w:r w:rsidR="00DC5B78" w:rsidRPr="00DC5B78">
        <w:rPr>
          <w:rStyle w:val="x193iq5w"/>
        </w:rPr>
        <w:br/>
        <w:t xml:space="preserve">    Komisja oceniać będzie:</w:t>
      </w:r>
      <w:r w:rsidR="00DC5B78" w:rsidRPr="00DC5B78">
        <w:rPr>
          <w:rStyle w:val="x193iq5w"/>
        </w:rPr>
        <w:br/>
      </w:r>
      <w:r w:rsidR="00DC5B78">
        <w:rPr>
          <w:rStyle w:val="x193iq5w"/>
          <w:b/>
        </w:rPr>
        <w:t xml:space="preserve">                                       * smak,</w:t>
      </w:r>
      <w:r w:rsidR="00DC5B78">
        <w:rPr>
          <w:rStyle w:val="x193iq5w"/>
          <w:b/>
        </w:rPr>
        <w:br/>
        <w:t xml:space="preserve">                                       * dekoracje,</w:t>
      </w:r>
      <w:r w:rsidR="00DC5B78">
        <w:rPr>
          <w:rStyle w:val="x193iq5w"/>
          <w:b/>
        </w:rPr>
        <w:br/>
        <w:t xml:space="preserve">                                       * oryginalność przepisu,</w:t>
      </w:r>
      <w:r w:rsidR="00DC5B78">
        <w:rPr>
          <w:rStyle w:val="x193iq5w"/>
          <w:b/>
        </w:rPr>
        <w:br/>
        <w:t xml:space="preserve">                                      * sposób podania,</w:t>
      </w:r>
      <w:r w:rsidR="004D5559">
        <w:rPr>
          <w:rStyle w:val="x193iq5w"/>
          <w:b/>
        </w:rPr>
        <w:br/>
      </w:r>
      <w:r w:rsidR="00DC5B78">
        <w:rPr>
          <w:b/>
        </w:rPr>
        <w:t>6. Zakończenie konkursu</w:t>
      </w:r>
      <w:r w:rsidR="00DC5B78">
        <w:rPr>
          <w:b/>
        </w:rPr>
        <w:br/>
      </w:r>
      <w:r w:rsidR="00DC5B78" w:rsidRPr="00DC5B78">
        <w:t xml:space="preserve">    Zakończenie konkursu oraz wręczenie nagrody „WIELKANOCNEGO KOGUTA” nastąpi podczas trwania spotkania „Tradycje Wielkanocne” Krzeszów 2024</w:t>
      </w:r>
      <w:r w:rsidR="005F793F">
        <w:br/>
      </w:r>
      <w:r w:rsidR="00DC5B78" w:rsidRPr="00DC5B78">
        <w:rPr>
          <w:b/>
        </w:rPr>
        <w:t>Od postanowień komisji konkursowej nie przysługuje odwołanie</w:t>
      </w:r>
    </w:p>
    <w:sectPr w:rsidR="00414F83" w:rsidRPr="005F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83"/>
    <w:rsid w:val="002E77E6"/>
    <w:rsid w:val="00414F83"/>
    <w:rsid w:val="004D5559"/>
    <w:rsid w:val="005F793F"/>
    <w:rsid w:val="00900F26"/>
    <w:rsid w:val="00AB1D25"/>
    <w:rsid w:val="00D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414F83"/>
  </w:style>
  <w:style w:type="character" w:styleId="Hipercze">
    <w:name w:val="Hyperlink"/>
    <w:basedOn w:val="Domylnaczcionkaakapitu"/>
    <w:uiPriority w:val="99"/>
    <w:unhideWhenUsed/>
    <w:rsid w:val="00414F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414F83"/>
  </w:style>
  <w:style w:type="character" w:styleId="Hipercze">
    <w:name w:val="Hyperlink"/>
    <w:basedOn w:val="Domylnaczcionkaakapitu"/>
    <w:uiPriority w:val="99"/>
    <w:unhideWhenUsed/>
    <w:rsid w:val="00414F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akt@cbk.gminak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2024-02-22T08:45:00Z</dcterms:created>
  <dcterms:modified xsi:type="dcterms:W3CDTF">2024-02-22T09:33:00Z</dcterms:modified>
</cp:coreProperties>
</file>